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113" w:after="119"/>
        <w:jc w:val="left"/>
        <w:rPr/>
      </w:pPr>
      <w:r>
        <w:rPr/>
        <w:t xml:space="preserve">Lab 3 – Results: </w:t>
      </w:r>
      <w:r>
        <w:rPr>
          <w:b w:val="false"/>
          <w:bCs w:val="false"/>
        </w:rPr>
        <w:t>Intro to AC Circuits</w:t>
      </w:r>
    </w:p>
    <w:p>
      <w:pPr>
        <w:pStyle w:val="Subtitle"/>
        <w:bidi w:val="0"/>
        <w:jc w:val="left"/>
        <w:rPr>
          <w:i/>
          <w:i/>
          <w:iCs/>
          <w:color w:val="999999"/>
        </w:rPr>
      </w:pPr>
      <w:r>
        <w:rPr>
          <w:i/>
          <w:iCs/>
          <w:color w:val="999999"/>
        </w:rPr>
        <w:t>ECE202: Electrical Circuits I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2"/>
        <w:gridCol w:w="2647"/>
        <w:gridCol w:w="2453"/>
      </w:tblGrid>
      <w:tr>
        <w:trPr/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Student ID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CCID</w:t>
            </w:r>
          </w:p>
        </w:tc>
      </w:tr>
      <w:tr>
        <w:trPr/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>2.1.3 Capacitance (DMM)</w:t>
      </w:r>
    </w:p>
    <w:tbl>
      <w:tblPr>
        <w:tblW w:w="573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6"/>
        <w:gridCol w:w="1467"/>
        <w:gridCol w:w="1366"/>
        <w:gridCol w:w="1483"/>
      </w:tblGrid>
      <w:tr>
        <w:trPr/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1uF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(nF)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ind w:left="0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220nF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(nF)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ind w:left="0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100nF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(nF)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>2.1.4 AC Voltage (DMM)</w:t>
      </w:r>
    </w:p>
    <w:tbl>
      <w:tblPr>
        <w:tblW w:w="743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7"/>
        <w:gridCol w:w="2433"/>
        <w:gridCol w:w="2783"/>
      </w:tblGrid>
      <w:tr>
        <w:trPr/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AD2 Wavegen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 xml:space="preserve"> AC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AD2 Voltmeter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AC RMS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 xml:space="preserve">Peak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@ 100Hz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Peak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@ 200Hz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3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Peak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@ 500Hz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5"/>
        </w:numPr>
        <w:rPr/>
      </w:pPr>
      <w:r>
        <w:rPr/>
        <w:t xml:space="preserve">2.2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Resistor Circuit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/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3V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Peak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@500Hz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1500</w:t>
            </w:r>
          </w:p>
        </w:tc>
      </w:tr>
      <w:tr>
        <w:trPr/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</w:t>
            </w: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cope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MAX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MIN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AVG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Peak2Peak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period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(mS)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Calcs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/>
        <w:t>2.3 Series Resistors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>
          <w:trHeight w:val="397" w:hRule="atLeast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bookmarkStart w:id="0" w:name="__DdeLink__980_2157779523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3V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  <w:bookmarkEnd w:id="0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</w:t>
            </w:r>
          </w:p>
        </w:tc>
      </w:tr>
      <w:tr>
        <w:trPr>
          <w:trHeight w:val="397" w:hRule="atLeast"/>
        </w:trPr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Scope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R2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Calcs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/>
        <w:t>2.4 Series RC (1uF)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>
          <w:trHeight w:val="397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3V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338.6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</w:t>
            </w:r>
          </w:p>
        </w:tc>
      </w:tr>
      <w:tr>
        <w:trPr>
          <w:trHeight w:val="397" w:hRule="atLeast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Scope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C1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C1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(nF)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ind w:left="0" w:hanging="0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ind w:left="0" w:hanging="0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ind w:left="0" w:hanging="0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ind w:left="0" w:hanging="0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/>
        <w:t>2.5 Series RC (100nF)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>
          <w:trHeight w:val="397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3V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1000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3386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</w:t>
            </w:r>
          </w:p>
        </w:tc>
      </w:tr>
      <w:tr>
        <w:trPr>
          <w:trHeight w:val="397" w:hRule="atLeast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Scope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C2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eastAsia="Noto Serif CJK SC" w:cs="Noto Sans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eastAsia="Noto Serif CJK SC" w:cs="Noto Sans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C2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(nF)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2.6 Series RL (10mH)</w:t>
      </w:r>
    </w:p>
    <w:tbl>
      <w:tblPr>
        <w:tblW w:w="573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6"/>
        <w:gridCol w:w="1467"/>
        <w:gridCol w:w="1366"/>
        <w:gridCol w:w="1483"/>
      </w:tblGrid>
      <w:tr>
        <w:trPr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10mH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>
          <w:trHeight w:val="397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3V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1000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7480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</w:t>
            </w:r>
          </w:p>
        </w:tc>
      </w:tr>
      <w:tr>
        <w:trPr>
          <w:trHeight w:val="397" w:hRule="atLeast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eastAsia="Noto Serif CJK SC" w:cs="Noto Sans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Scope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L1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L1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mH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</w:tbl>
    <w:p>
      <w:pPr>
        <w:pStyle w:val="Heading1"/>
        <w:widowControl/>
        <w:numPr>
          <w:ilvl w:val="0"/>
          <w:numId w:val="0"/>
        </w:numPr>
        <w:overflowPunct w:val="true"/>
        <w:ind w:left="0" w:hanging="0"/>
        <w:jc w:val="left"/>
        <w:rPr>
          <w:rFonts w:ascii="Liberation Sans" w:hAnsi="Liberation Sans" w:eastAsia="Noto Sans CJK SC" w:cs="Noto Sans Devanagari"/>
          <w:b/>
          <w:b/>
          <w:bCs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</w:r>
      <w:r>
        <w:br w:type="page"/>
      </w:r>
    </w:p>
    <w:p>
      <w:pPr>
        <w:pStyle w:val="Heading1"/>
        <w:numPr>
          <w:ilvl w:val="0"/>
          <w:numId w:val="4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Impedance-Frequency</w:t>
      </w:r>
      <w:r>
        <w:rPr/>
        <w:t xml:space="preserve">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The following pages have been left for you to include the plots that you are required to create as part of your post-lab.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To create your plots you can use whichever software you would like (Excel, Matlab, etc), export your plot as an image and import it into your Lab 3 - Results sheet in the appropriate place. 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Your plots should include: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A Plot title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Label your axes and show what unit of measure is used.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marking for your data-points.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line between your data-points in the same series.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legend.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Make sure your scales are appropriate and visible. 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the 5 components used in the 4 series circuits: 220</w:t>
      </w:r>
      <w:r>
        <w:rPr>
          <w:rFonts w:eastAsia="Noto Serif CJK SC" w:cs="Noto Sans Devanagari" w:ascii="Liberation Sans" w:hAnsi="Liberation Sans"/>
          <w:color w:val="808080"/>
          <w:kern w:val="2"/>
          <w:sz w:val="24"/>
          <w:szCs w:val="24"/>
          <w:lang w:val="en-CA" w:eastAsia="zh-CN" w:bidi="hi-IN"/>
        </w:rPr>
        <w:t>Ω</w:t>
      </w: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, 470</w:t>
      </w:r>
      <w:r>
        <w:rPr>
          <w:rFonts w:eastAsia="Noto Serif CJK SC" w:cs="Noto Sans Devanagari" w:ascii="Liberation Sans" w:hAnsi="Liberation Sans"/>
          <w:color w:val="808080"/>
          <w:kern w:val="2"/>
          <w:sz w:val="24"/>
          <w:szCs w:val="24"/>
          <w:lang w:val="en-CA" w:eastAsia="zh-CN" w:bidi="hi-IN"/>
        </w:rPr>
        <w:t>Ω</w:t>
      </w: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, 1uF, 100nF and the 10mH,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 </w:t>
      </w: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each components impedance vs. frequency on the same plot.   Use a logarithmic scale for both the x-axis and y-axis.</w:t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693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 xml:space="preserve"> DATE \@"MMM\ d', 'yyyy" </w:instrText>
    </w:r>
    <w:r>
      <w:rPr/>
      <w:fldChar w:fldCharType="separate"/>
    </w:r>
    <w:r>
      <w:rPr/>
      <w:t>Oct 3, 2022</w:t>
    </w:r>
    <w:r>
      <w:rPr/>
      <w:fldChar w:fldCharType="end"/>
    </w:r>
    <w:r>
      <w:rPr/>
      <w:t xml:space="preserve"> </w:t>
    </w:r>
    <w:r>
      <w:rPr/>
      <w:fldChar w:fldCharType="begin"/>
    </w:r>
    <w:r>
      <w:rPr/>
      <w:instrText xml:space="preserve"> TIME \@"HH:mm:ss" </w:instrText>
    </w:r>
    <w:r>
      <w:rPr/>
      <w:fldChar w:fldCharType="separate"/>
    </w:r>
    <w:r>
      <w:rPr/>
      <w:t>15:54:46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  <w:t>ECE202 – Electrical Circuits I</w:t>
      <w:tab/>
      <w:tab/>
      <w:t>Lab 3: Intro to AC Circuits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27" w:after="57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2"/>
      </w:numPr>
      <w:spacing w:before="142" w:after="142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4648</TotalTime>
  <Application>LibreOffice/7.3.6.2$Linux_X86_64 LibreOffice_project/30$Build-2</Application>
  <AppVersion>15.0000</AppVersion>
  <Pages>4</Pages>
  <Words>372</Words>
  <Characters>1579</Characters>
  <CharactersWithSpaces>1781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2020-05-19T11:31:18Z</dcterms:created>
  <dc:creator/>
  <dc:description/>
  <dc:language>en-CA</dc:language>
  <cp:lastModifiedBy/>
  <dcterms:modified xsi:type="dcterms:W3CDTF">2022-10-03T15:53:47Z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